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716C" w:rsidRPr="008F5A90" w:rsidRDefault="008F5A90" w:rsidP="008F5A90">
      <w:pPr>
        <w:widowControl w:val="0"/>
        <w:jc w:val="center"/>
        <w:rPr>
          <w:b/>
          <w:sz w:val="24"/>
          <w:szCs w:val="24"/>
          <w:lang w:val="en-CA"/>
        </w:rPr>
      </w:pPr>
      <w:r w:rsidRPr="008F5A90">
        <w:rPr>
          <w:b/>
          <w:sz w:val="28"/>
          <w:szCs w:val="24"/>
          <w:lang w:val="en-CA"/>
        </w:rPr>
        <w:t>Assessing Editing Skills</w:t>
      </w:r>
    </w:p>
    <w:tbl>
      <w:tblPr>
        <w:tblStyle w:val="a"/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5"/>
      </w:tblGrid>
      <w:tr w:rsidR="009A716C" w:rsidRPr="008F5A90" w:rsidTr="000706BA">
        <w:tc>
          <w:tcPr>
            <w:tcW w:w="14385" w:type="dxa"/>
            <w:shd w:val="clear" w:color="auto" w:fill="E7E6E6" w:themeFill="background2"/>
          </w:tcPr>
          <w:p w:rsidR="009A716C" w:rsidRPr="008F5A90" w:rsidRDefault="000706BA">
            <w:pPr>
              <w:rPr>
                <w:sz w:val="24"/>
                <w:szCs w:val="24"/>
              </w:rPr>
            </w:pPr>
            <w:r w:rsidRPr="008F5A90">
              <w:rPr>
                <w:b/>
                <w:sz w:val="24"/>
                <w:szCs w:val="24"/>
              </w:rPr>
              <w:t xml:space="preserve">Learning Goal:  </w:t>
            </w:r>
            <w:r w:rsidRPr="008F5A90">
              <w:rPr>
                <w:sz w:val="24"/>
                <w:szCs w:val="24"/>
              </w:rPr>
              <w:t>We are learning to use editing, proofreading, and publishing skills and strategies to refine and polish our writing.</w:t>
            </w:r>
          </w:p>
          <w:p w:rsidR="009A716C" w:rsidRPr="008F5A90" w:rsidRDefault="000706BA">
            <w:pPr>
              <w:rPr>
                <w:sz w:val="24"/>
                <w:szCs w:val="24"/>
              </w:rPr>
            </w:pPr>
            <w:r w:rsidRPr="008F5A90">
              <w:rPr>
                <w:b/>
                <w:sz w:val="24"/>
                <w:szCs w:val="24"/>
              </w:rPr>
              <w:t>Success Criteria</w:t>
            </w:r>
            <w:r w:rsidRPr="008F5A90">
              <w:rPr>
                <w:sz w:val="24"/>
                <w:szCs w:val="24"/>
              </w:rPr>
              <w:t>: I can apply the conventions of spelling, usage, punctuation, and grammar appropriately and effectlvely.</w:t>
            </w:r>
          </w:p>
        </w:tc>
      </w:tr>
    </w:tbl>
    <w:p w:rsidR="009A716C" w:rsidRPr="008F5A90" w:rsidRDefault="000706BA">
      <w:pPr>
        <w:spacing w:after="160" w:line="259" w:lineRule="auto"/>
        <w:rPr>
          <w:sz w:val="24"/>
          <w:szCs w:val="24"/>
        </w:rPr>
      </w:pPr>
      <w:r w:rsidRPr="008F5A90">
        <w:rPr>
          <w:sz w:val="24"/>
          <w:szCs w:val="24"/>
        </w:rPr>
        <w:t xml:space="preserve">Using criteria to reflect on your growth in an area of skill helps you to set specific goals and focus your learning efforts. </w:t>
      </w:r>
    </w:p>
    <w:p w:rsidR="009A716C" w:rsidRPr="008F5A90" w:rsidRDefault="000706BA">
      <w:pPr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8F5A90">
        <w:rPr>
          <w:sz w:val="24"/>
          <w:szCs w:val="24"/>
        </w:rPr>
        <w:t xml:space="preserve">Reflect on your editing skills. </w:t>
      </w:r>
    </w:p>
    <w:p w:rsidR="009A716C" w:rsidRPr="008F5A90" w:rsidRDefault="000706BA">
      <w:pPr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8F5A90">
        <w:rPr>
          <w:sz w:val="24"/>
          <w:szCs w:val="24"/>
        </w:rPr>
        <w:t>Self-assess, using the look fors in the list below, by indicating whether you met (M) or have</w:t>
      </w:r>
      <w:r w:rsidRPr="008F5A90">
        <w:rPr>
          <w:sz w:val="24"/>
          <w:szCs w:val="24"/>
        </w:rPr>
        <w:t xml:space="preserve"> not yet met (NYM) each criterion in this list. You can also include an example of how you met the criteria. </w:t>
      </w:r>
    </w:p>
    <w:p w:rsidR="009A716C" w:rsidRPr="008F5A90" w:rsidRDefault="000706BA">
      <w:pPr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8F5A90">
        <w:rPr>
          <w:sz w:val="24"/>
          <w:szCs w:val="24"/>
        </w:rPr>
        <w:t>What are you already good at? What do you need to work on? Use this information the next time you are edting.</w:t>
      </w:r>
    </w:p>
    <w:tbl>
      <w:tblPr>
        <w:tblStyle w:val="a0"/>
        <w:tblW w:w="14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8"/>
        <w:gridCol w:w="1807"/>
        <w:gridCol w:w="4830"/>
      </w:tblGrid>
      <w:tr w:rsidR="009A716C" w:rsidRPr="008F5A90" w:rsidTr="000706BA">
        <w:trPr>
          <w:trHeight w:val="240"/>
        </w:trPr>
        <w:tc>
          <w:tcPr>
            <w:tcW w:w="7628" w:type="dxa"/>
            <w:shd w:val="clear" w:color="auto" w:fill="E7E6E6" w:themeFill="background2"/>
          </w:tcPr>
          <w:p w:rsidR="009A716C" w:rsidRPr="000706BA" w:rsidRDefault="000706BA" w:rsidP="000706BA">
            <w:pPr>
              <w:jc w:val="center"/>
              <w:rPr>
                <w:b/>
                <w:sz w:val="24"/>
                <w:szCs w:val="24"/>
              </w:rPr>
            </w:pPr>
            <w:r w:rsidRPr="000706BA">
              <w:rPr>
                <w:b/>
                <w:sz w:val="24"/>
                <w:szCs w:val="24"/>
              </w:rPr>
              <w:t>What does it look like to effectivel</w:t>
            </w:r>
            <w:r w:rsidRPr="000706BA">
              <w:rPr>
                <w:b/>
                <w:sz w:val="24"/>
                <w:szCs w:val="24"/>
              </w:rPr>
              <w:t>y edit your draft?</w:t>
            </w:r>
          </w:p>
        </w:tc>
        <w:tc>
          <w:tcPr>
            <w:tcW w:w="1807" w:type="dxa"/>
            <w:shd w:val="clear" w:color="auto" w:fill="E7E6E6" w:themeFill="background2"/>
          </w:tcPr>
          <w:p w:rsidR="009A716C" w:rsidRPr="000706BA" w:rsidRDefault="000706BA" w:rsidP="000706BA">
            <w:pPr>
              <w:jc w:val="center"/>
              <w:rPr>
                <w:b/>
                <w:sz w:val="24"/>
                <w:szCs w:val="24"/>
              </w:rPr>
            </w:pPr>
            <w:r w:rsidRPr="000706BA">
              <w:rPr>
                <w:b/>
                <w:sz w:val="24"/>
                <w:szCs w:val="24"/>
              </w:rPr>
              <w:t>*</w:t>
            </w:r>
            <w:r w:rsidRPr="000706BA">
              <w:rPr>
                <w:b/>
                <w:sz w:val="24"/>
                <w:szCs w:val="24"/>
              </w:rPr>
              <w:t>(M) /(NYM)</w:t>
            </w:r>
          </w:p>
        </w:tc>
        <w:tc>
          <w:tcPr>
            <w:tcW w:w="4830" w:type="dxa"/>
            <w:shd w:val="clear" w:color="auto" w:fill="E7E6E6" w:themeFill="background2"/>
          </w:tcPr>
          <w:p w:rsidR="009A716C" w:rsidRPr="000706BA" w:rsidRDefault="000706BA" w:rsidP="000706BA">
            <w:pPr>
              <w:jc w:val="center"/>
              <w:rPr>
                <w:b/>
                <w:sz w:val="24"/>
                <w:szCs w:val="24"/>
              </w:rPr>
            </w:pPr>
            <w:r w:rsidRPr="000706BA">
              <w:rPr>
                <w:b/>
                <w:sz w:val="24"/>
                <w:szCs w:val="24"/>
              </w:rPr>
              <w:t>If “Met”, what’s the evidence?</w:t>
            </w:r>
          </w:p>
        </w:tc>
      </w:tr>
      <w:tr w:rsidR="009A716C" w:rsidRPr="008F5A90" w:rsidTr="000706BA">
        <w:trPr>
          <w:trHeight w:val="1400"/>
        </w:trPr>
        <w:tc>
          <w:tcPr>
            <w:tcW w:w="7628" w:type="dxa"/>
          </w:tcPr>
          <w:p w:rsidR="008F5A90" w:rsidRDefault="008F5A90">
            <w:pPr>
              <w:rPr>
                <w:sz w:val="24"/>
                <w:szCs w:val="24"/>
              </w:rPr>
            </w:pPr>
            <w:r w:rsidRPr="008F5A90">
              <w:rPr>
                <w:sz w:val="24"/>
                <w:szCs w:val="24"/>
              </w:rPr>
              <w:t>Did you...</w:t>
            </w:r>
          </w:p>
          <w:p w:rsidR="009A716C" w:rsidRPr="00AB637B" w:rsidRDefault="000706BA" w:rsidP="00AB63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B637B">
              <w:rPr>
                <w:sz w:val="24"/>
                <w:szCs w:val="24"/>
              </w:rPr>
              <w:t>use language that is clear and concise?</w:t>
            </w:r>
          </w:p>
          <w:p w:rsidR="009A716C" w:rsidRPr="00AB637B" w:rsidRDefault="000706BA" w:rsidP="00AB63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B637B">
              <w:rPr>
                <w:sz w:val="24"/>
                <w:szCs w:val="24"/>
              </w:rPr>
              <w:t>choose words and phrases that enhance the message in your text?</w:t>
            </w:r>
          </w:p>
          <w:p w:rsidR="009A716C" w:rsidRPr="00AB637B" w:rsidRDefault="000706BA" w:rsidP="00AB63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B637B">
              <w:rPr>
                <w:sz w:val="24"/>
                <w:szCs w:val="24"/>
              </w:rPr>
              <w:t>use a variety of sentence types and lengths?</w:t>
            </w:r>
          </w:p>
          <w:p w:rsidR="009A716C" w:rsidRPr="008F5A90" w:rsidRDefault="000706BA" w:rsidP="000706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706BA">
              <w:rPr>
                <w:sz w:val="24"/>
                <w:szCs w:val="24"/>
              </w:rPr>
              <w:t>use elements of style such as ‘show don’t tell’, rhetorical devices, imagery etc?</w:t>
            </w:r>
          </w:p>
        </w:tc>
        <w:tc>
          <w:tcPr>
            <w:tcW w:w="1807" w:type="dxa"/>
          </w:tcPr>
          <w:p w:rsidR="009A716C" w:rsidRPr="008F5A90" w:rsidRDefault="009A716C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9A716C" w:rsidRPr="008F5A90" w:rsidRDefault="009A716C">
            <w:pPr>
              <w:rPr>
                <w:sz w:val="24"/>
                <w:szCs w:val="24"/>
              </w:rPr>
            </w:pPr>
          </w:p>
          <w:p w:rsidR="009A716C" w:rsidRPr="008F5A90" w:rsidRDefault="009A716C">
            <w:pPr>
              <w:rPr>
                <w:sz w:val="24"/>
                <w:szCs w:val="24"/>
              </w:rPr>
            </w:pPr>
          </w:p>
        </w:tc>
      </w:tr>
      <w:tr w:rsidR="009A716C" w:rsidRPr="008F5A90" w:rsidTr="000706BA">
        <w:tc>
          <w:tcPr>
            <w:tcW w:w="14265" w:type="dxa"/>
            <w:gridSpan w:val="3"/>
            <w:shd w:val="clear" w:color="auto" w:fill="E7E6E6" w:themeFill="background2"/>
          </w:tcPr>
          <w:p w:rsidR="009A716C" w:rsidRPr="000706BA" w:rsidRDefault="000706BA" w:rsidP="000706BA">
            <w:pPr>
              <w:jc w:val="center"/>
              <w:rPr>
                <w:b/>
                <w:sz w:val="24"/>
                <w:szCs w:val="24"/>
              </w:rPr>
            </w:pPr>
            <w:r w:rsidRPr="008F5A90">
              <w:rPr>
                <w:b/>
                <w:sz w:val="24"/>
                <w:szCs w:val="24"/>
              </w:rPr>
              <w:t>Strengths, Areas for Improvement, Next Steps</w:t>
            </w:r>
          </w:p>
        </w:tc>
      </w:tr>
      <w:tr w:rsidR="009A716C" w:rsidRPr="008F5A90">
        <w:tc>
          <w:tcPr>
            <w:tcW w:w="14265" w:type="dxa"/>
            <w:gridSpan w:val="3"/>
          </w:tcPr>
          <w:p w:rsidR="009A716C" w:rsidRPr="000706BA" w:rsidRDefault="000706BA">
            <w:pPr>
              <w:rPr>
                <w:sz w:val="24"/>
                <w:szCs w:val="24"/>
                <w:lang w:val="en-CA"/>
              </w:rPr>
            </w:pPr>
            <w:r w:rsidRPr="008F5A90">
              <w:rPr>
                <w:sz w:val="24"/>
                <w:szCs w:val="24"/>
              </w:rPr>
              <w:t>Review your self-assessment. How could you improve your ability to revise your writing? What is your goal to improve at revising</w:t>
            </w:r>
            <w:r>
              <w:rPr>
                <w:sz w:val="24"/>
                <w:szCs w:val="24"/>
                <w:lang w:val="en-CA"/>
              </w:rPr>
              <w:t>?</w:t>
            </w:r>
          </w:p>
          <w:p w:rsidR="009A716C" w:rsidRPr="008F5A90" w:rsidRDefault="009A716C">
            <w:pPr>
              <w:rPr>
                <w:sz w:val="24"/>
                <w:szCs w:val="24"/>
              </w:rPr>
            </w:pPr>
          </w:p>
          <w:p w:rsidR="009A716C" w:rsidRPr="008F5A90" w:rsidRDefault="009A716C">
            <w:pPr>
              <w:rPr>
                <w:sz w:val="24"/>
                <w:szCs w:val="24"/>
              </w:rPr>
            </w:pPr>
          </w:p>
          <w:p w:rsidR="009A716C" w:rsidRPr="008F5A90" w:rsidRDefault="009A716C">
            <w:pPr>
              <w:rPr>
                <w:sz w:val="24"/>
                <w:szCs w:val="24"/>
              </w:rPr>
            </w:pPr>
          </w:p>
        </w:tc>
      </w:tr>
    </w:tbl>
    <w:p w:rsidR="009A716C" w:rsidRPr="008F5A90" w:rsidRDefault="009A716C">
      <w:pPr>
        <w:rPr>
          <w:sz w:val="24"/>
          <w:szCs w:val="24"/>
        </w:rPr>
      </w:pPr>
    </w:p>
    <w:p w:rsidR="009A716C" w:rsidRPr="008F5A90" w:rsidRDefault="009A716C">
      <w:pPr>
        <w:rPr>
          <w:sz w:val="24"/>
          <w:szCs w:val="24"/>
        </w:rPr>
      </w:pPr>
      <w:bookmarkStart w:id="0" w:name="_GoBack"/>
      <w:bookmarkEnd w:id="0"/>
    </w:p>
    <w:sectPr w:rsidR="009A716C" w:rsidRPr="008F5A90" w:rsidSect="008F5A90"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7DAF"/>
    <w:multiLevelType w:val="hybridMultilevel"/>
    <w:tmpl w:val="E9A60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5B19"/>
    <w:multiLevelType w:val="multilevel"/>
    <w:tmpl w:val="4516EA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16C"/>
    <w:rsid w:val="000706BA"/>
    <w:rsid w:val="008F5A90"/>
    <w:rsid w:val="009A716C"/>
    <w:rsid w:val="00A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92C7"/>
  <w15:docId w15:val="{2B0CFA33-B90F-4D83-821D-EA3086A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B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Baron</cp:lastModifiedBy>
  <cp:revision>2</cp:revision>
  <dcterms:created xsi:type="dcterms:W3CDTF">2017-11-01T19:46:00Z</dcterms:created>
  <dcterms:modified xsi:type="dcterms:W3CDTF">2017-11-01T20:12:00Z</dcterms:modified>
</cp:coreProperties>
</file>