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A57B1" w:rsidRPr="0098436C" w:rsidRDefault="0098436C" w:rsidP="0098436C">
      <w:pPr>
        <w:widowControl w:val="0"/>
        <w:jc w:val="center"/>
        <w:rPr>
          <w:b/>
          <w:sz w:val="24"/>
          <w:szCs w:val="24"/>
        </w:rPr>
      </w:pPr>
      <w:r w:rsidRPr="0098436C">
        <w:rPr>
          <w:b/>
          <w:sz w:val="24"/>
          <w:szCs w:val="24"/>
        </w:rPr>
        <w:t>Assessing Dramatic Texts</w:t>
      </w:r>
    </w:p>
    <w:tbl>
      <w:tblPr>
        <w:tblStyle w:val="a"/>
        <w:tblW w:w="14085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85"/>
      </w:tblGrid>
      <w:tr w:rsidR="00FA57B1" w:rsidRPr="0098436C" w:rsidTr="00984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tcW w:w="14085" w:type="dxa"/>
            <w:shd w:val="clear" w:color="auto" w:fill="E7E6E6" w:themeFill="background2"/>
          </w:tcPr>
          <w:p w:rsidR="00FA57B1" w:rsidRPr="0098436C" w:rsidRDefault="0098436C">
            <w:pPr>
              <w:rPr>
                <w:sz w:val="24"/>
                <w:szCs w:val="24"/>
              </w:rPr>
            </w:pPr>
            <w:r w:rsidRPr="0098436C">
              <w:rPr>
                <w:b/>
                <w:sz w:val="24"/>
                <w:szCs w:val="24"/>
              </w:rPr>
              <w:t xml:space="preserve">Learning Goal:  </w:t>
            </w:r>
            <w:r w:rsidRPr="0098436C">
              <w:rPr>
                <w:sz w:val="24"/>
                <w:szCs w:val="24"/>
              </w:rPr>
              <w:t>We are learning to identify and use a variety of elements of form and style in experimental ways to develop an effective personal writing style in a dramatic text.</w:t>
            </w:r>
          </w:p>
        </w:tc>
      </w:tr>
    </w:tbl>
    <w:p w:rsidR="00FA57B1" w:rsidRPr="0098436C" w:rsidRDefault="0098436C">
      <w:pPr>
        <w:spacing w:after="160" w:line="259" w:lineRule="auto"/>
        <w:rPr>
          <w:sz w:val="24"/>
          <w:szCs w:val="24"/>
        </w:rPr>
      </w:pPr>
      <w:r w:rsidRPr="0098436C">
        <w:rPr>
          <w:sz w:val="24"/>
          <w:szCs w:val="24"/>
        </w:rPr>
        <w:t xml:space="preserve"> </w:t>
      </w:r>
      <w:r w:rsidRPr="0098436C">
        <w:rPr>
          <w:sz w:val="24"/>
          <w:szCs w:val="24"/>
        </w:rPr>
        <w:t xml:space="preserve">Using criteria to reflect on your growth in an area of skill helps you to set specific goals and focus your learning efforts. </w:t>
      </w:r>
    </w:p>
    <w:p w:rsidR="00FA57B1" w:rsidRPr="0098436C" w:rsidRDefault="0098436C" w:rsidP="0098436C">
      <w:pPr>
        <w:pStyle w:val="ListParagraph"/>
        <w:numPr>
          <w:ilvl w:val="0"/>
          <w:numId w:val="3"/>
        </w:numPr>
        <w:spacing w:line="259" w:lineRule="auto"/>
        <w:rPr>
          <w:sz w:val="24"/>
          <w:szCs w:val="24"/>
        </w:rPr>
      </w:pPr>
      <w:r w:rsidRPr="0098436C">
        <w:rPr>
          <w:sz w:val="24"/>
          <w:szCs w:val="24"/>
        </w:rPr>
        <w:t xml:space="preserve">Reflect on your </w:t>
      </w:r>
      <w:r w:rsidRPr="0098436C">
        <w:rPr>
          <w:b/>
          <w:sz w:val="24"/>
          <w:szCs w:val="24"/>
        </w:rPr>
        <w:t>dramatic text</w:t>
      </w:r>
      <w:r w:rsidRPr="0098436C">
        <w:rPr>
          <w:sz w:val="24"/>
          <w:szCs w:val="24"/>
        </w:rPr>
        <w:t xml:space="preserve">. </w:t>
      </w:r>
    </w:p>
    <w:p w:rsidR="00FA57B1" w:rsidRPr="0098436C" w:rsidRDefault="0098436C" w:rsidP="0098436C">
      <w:pPr>
        <w:pStyle w:val="ListParagraph"/>
        <w:numPr>
          <w:ilvl w:val="0"/>
          <w:numId w:val="3"/>
        </w:numPr>
        <w:spacing w:line="259" w:lineRule="auto"/>
        <w:rPr>
          <w:sz w:val="24"/>
          <w:szCs w:val="24"/>
        </w:rPr>
      </w:pPr>
      <w:r w:rsidRPr="0098436C">
        <w:rPr>
          <w:sz w:val="24"/>
          <w:szCs w:val="24"/>
        </w:rPr>
        <w:t xml:space="preserve">Self-assess, using the look </w:t>
      </w:r>
      <w:proofErr w:type="spellStart"/>
      <w:r w:rsidRPr="0098436C">
        <w:rPr>
          <w:sz w:val="24"/>
          <w:szCs w:val="24"/>
        </w:rPr>
        <w:t>fors</w:t>
      </w:r>
      <w:proofErr w:type="spellEnd"/>
      <w:r w:rsidRPr="0098436C">
        <w:rPr>
          <w:sz w:val="24"/>
          <w:szCs w:val="24"/>
        </w:rPr>
        <w:t xml:space="preserve"> in the list below, by indicating whether you met (M) or have not</w:t>
      </w:r>
      <w:r w:rsidRPr="0098436C">
        <w:rPr>
          <w:sz w:val="24"/>
          <w:szCs w:val="24"/>
        </w:rPr>
        <w:t xml:space="preserve"> yet met (NYM) each criterion on this list. You can also include an example of how you met these criteria. </w:t>
      </w:r>
    </w:p>
    <w:p w:rsidR="00FA57B1" w:rsidRPr="0098436C" w:rsidRDefault="0098436C" w:rsidP="0098436C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98436C">
        <w:rPr>
          <w:sz w:val="24"/>
          <w:szCs w:val="24"/>
        </w:rPr>
        <w:t xml:space="preserve">What have you mastered? What do you need to work on? Use this information the next time you are crafting a </w:t>
      </w:r>
      <w:r w:rsidRPr="0098436C">
        <w:rPr>
          <w:b/>
          <w:sz w:val="24"/>
          <w:szCs w:val="24"/>
        </w:rPr>
        <w:t>dramatic text</w:t>
      </w:r>
      <w:r w:rsidRPr="0098436C">
        <w:rPr>
          <w:sz w:val="24"/>
          <w:szCs w:val="24"/>
        </w:rPr>
        <w:t>.</w:t>
      </w:r>
      <w:bookmarkStart w:id="0" w:name="_gjdgxs" w:colFirst="0" w:colLast="0"/>
      <w:bookmarkEnd w:id="0"/>
    </w:p>
    <w:tbl>
      <w:tblPr>
        <w:tblStyle w:val="a0"/>
        <w:tblW w:w="14025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0"/>
        <w:gridCol w:w="1484"/>
        <w:gridCol w:w="5731"/>
      </w:tblGrid>
      <w:tr w:rsidR="00FA57B1" w:rsidRPr="0098436C" w:rsidTr="00984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6810" w:type="dxa"/>
            <w:shd w:val="clear" w:color="auto" w:fill="E7E6E6" w:themeFill="background2"/>
          </w:tcPr>
          <w:p w:rsidR="00FA57B1" w:rsidRPr="0098436C" w:rsidRDefault="0098436C" w:rsidP="0098436C">
            <w:pPr>
              <w:rPr>
                <w:b/>
                <w:sz w:val="24"/>
                <w:szCs w:val="24"/>
              </w:rPr>
            </w:pPr>
            <w:r w:rsidRPr="0098436C">
              <w:rPr>
                <w:b/>
                <w:sz w:val="24"/>
                <w:szCs w:val="24"/>
              </w:rPr>
              <w:t>What does it look like to</w:t>
            </w:r>
            <w:r w:rsidRPr="0098436C">
              <w:rPr>
                <w:b/>
                <w:sz w:val="24"/>
                <w:szCs w:val="24"/>
              </w:rPr>
              <w:t xml:space="preserve"> craft an effective dramatic text?</w:t>
            </w:r>
          </w:p>
        </w:tc>
        <w:tc>
          <w:tcPr>
            <w:tcW w:w="1484" w:type="dxa"/>
            <w:shd w:val="clear" w:color="auto" w:fill="E7E6E6" w:themeFill="background2"/>
          </w:tcPr>
          <w:p w:rsidR="00FA57B1" w:rsidRPr="0098436C" w:rsidRDefault="0098436C">
            <w:pPr>
              <w:rPr>
                <w:b/>
                <w:sz w:val="24"/>
                <w:szCs w:val="24"/>
              </w:rPr>
            </w:pPr>
            <w:r w:rsidRPr="0098436C">
              <w:rPr>
                <w:b/>
                <w:sz w:val="24"/>
                <w:szCs w:val="24"/>
              </w:rPr>
              <w:t>(</w:t>
            </w:r>
            <w:r w:rsidRPr="0098436C">
              <w:rPr>
                <w:b/>
                <w:sz w:val="24"/>
                <w:szCs w:val="24"/>
              </w:rPr>
              <w:t>M) /(NYM)</w:t>
            </w:r>
          </w:p>
        </w:tc>
        <w:tc>
          <w:tcPr>
            <w:tcW w:w="5731" w:type="dxa"/>
            <w:shd w:val="clear" w:color="auto" w:fill="E7E6E6" w:themeFill="background2"/>
          </w:tcPr>
          <w:p w:rsidR="00FA57B1" w:rsidRPr="0098436C" w:rsidRDefault="0098436C">
            <w:pPr>
              <w:rPr>
                <w:b/>
                <w:sz w:val="24"/>
                <w:szCs w:val="24"/>
              </w:rPr>
            </w:pPr>
            <w:r w:rsidRPr="0098436C">
              <w:rPr>
                <w:b/>
                <w:sz w:val="24"/>
                <w:szCs w:val="24"/>
              </w:rPr>
              <w:t>If “Met,” what’s the evidence?</w:t>
            </w:r>
          </w:p>
        </w:tc>
      </w:tr>
      <w:tr w:rsidR="00FA57B1" w:rsidRPr="0098436C" w:rsidTr="009843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00"/>
        </w:trPr>
        <w:tc>
          <w:tcPr>
            <w:tcW w:w="6810" w:type="dxa"/>
          </w:tcPr>
          <w:p w:rsidR="00FA57B1" w:rsidRPr="0098436C" w:rsidRDefault="0098436C" w:rsidP="0098436C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98436C">
              <w:rPr>
                <w:sz w:val="24"/>
                <w:szCs w:val="24"/>
              </w:rPr>
              <w:t>Did you plan the piece prior to beginning to write (i.e., characters’ motivations, the backstory, the setting)?</w:t>
            </w:r>
          </w:p>
          <w:p w:rsidR="00FA57B1" w:rsidRPr="0098436C" w:rsidRDefault="0098436C" w:rsidP="0098436C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98436C">
              <w:rPr>
                <w:sz w:val="24"/>
                <w:szCs w:val="24"/>
              </w:rPr>
              <w:t>Did you use elements of form related to dramatic writing (e.g., dialogue/monologue; indicating who is speaking; stage directions; organizing text into scenes)?</w:t>
            </w:r>
          </w:p>
          <w:p w:rsidR="00FA57B1" w:rsidRPr="0098436C" w:rsidRDefault="0098436C" w:rsidP="0098436C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98436C">
              <w:rPr>
                <w:sz w:val="24"/>
                <w:szCs w:val="24"/>
              </w:rPr>
              <w:t xml:space="preserve">Do your characters </w:t>
            </w:r>
            <w:proofErr w:type="gramStart"/>
            <w:r w:rsidRPr="0098436C">
              <w:rPr>
                <w:sz w:val="24"/>
                <w:szCs w:val="24"/>
              </w:rPr>
              <w:t>take action</w:t>
            </w:r>
            <w:proofErr w:type="gramEnd"/>
            <w:r w:rsidRPr="0098436C">
              <w:rPr>
                <w:sz w:val="24"/>
                <w:szCs w:val="24"/>
              </w:rPr>
              <w:t xml:space="preserve"> to move the plot forward? Are the characters credible? Can </w:t>
            </w:r>
            <w:r w:rsidRPr="0098436C">
              <w:rPr>
                <w:sz w:val="24"/>
                <w:szCs w:val="24"/>
              </w:rPr>
              <w:t>you envision the characters to be real people?</w:t>
            </w:r>
          </w:p>
          <w:p w:rsidR="00FA57B1" w:rsidRPr="0098436C" w:rsidRDefault="0098436C" w:rsidP="0098436C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98436C">
              <w:rPr>
                <w:sz w:val="24"/>
                <w:szCs w:val="24"/>
              </w:rPr>
              <w:t>Did you use dialogue to give the reader clues about the characters’ personality, feelings, motivations and desires?</w:t>
            </w:r>
          </w:p>
          <w:p w:rsidR="00FA57B1" w:rsidRPr="0098436C" w:rsidRDefault="0098436C" w:rsidP="0098436C"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360"/>
              <w:rPr>
                <w:sz w:val="24"/>
                <w:szCs w:val="24"/>
              </w:rPr>
            </w:pPr>
            <w:r w:rsidRPr="0098436C">
              <w:rPr>
                <w:sz w:val="24"/>
                <w:szCs w:val="24"/>
              </w:rPr>
              <w:t>Did you provide stage directions which help the actors interpret the scene for the a</w:t>
            </w:r>
            <w:r w:rsidRPr="0098436C">
              <w:rPr>
                <w:sz w:val="24"/>
                <w:szCs w:val="24"/>
              </w:rPr>
              <w:t>udience</w:t>
            </w:r>
            <w:r w:rsidRPr="0098436C">
              <w:rPr>
                <w:sz w:val="24"/>
                <w:szCs w:val="24"/>
              </w:rPr>
              <w:t xml:space="preserve"> </w:t>
            </w:r>
            <w:r w:rsidRPr="0098436C">
              <w:rPr>
                <w:sz w:val="24"/>
                <w:szCs w:val="24"/>
              </w:rPr>
              <w:t>(e.g., describe actions, body language, facial expressions, tone of voice of characters; describe the sets, costumes, props, sound effects, and camera angles, shots and lighting effects; identify when a character enters or exits)?</w:t>
            </w:r>
          </w:p>
          <w:p w:rsidR="00FA57B1" w:rsidRPr="0098436C" w:rsidRDefault="0098436C" w:rsidP="0098436C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98436C">
              <w:rPr>
                <w:sz w:val="24"/>
                <w:szCs w:val="24"/>
              </w:rPr>
              <w:t>Have you used</w:t>
            </w:r>
            <w:r w:rsidRPr="0098436C">
              <w:rPr>
                <w:sz w:val="24"/>
                <w:szCs w:val="24"/>
              </w:rPr>
              <w:t xml:space="preserve"> clear, concise language, figurative language, and literary devices to achieve the purpose of the piece?</w:t>
            </w:r>
          </w:p>
        </w:tc>
        <w:tc>
          <w:tcPr>
            <w:tcW w:w="1484" w:type="dxa"/>
          </w:tcPr>
          <w:p w:rsidR="00FA57B1" w:rsidRPr="0098436C" w:rsidRDefault="00FA57B1">
            <w:pPr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FA57B1" w:rsidRPr="0098436C" w:rsidRDefault="00FA57B1">
            <w:pPr>
              <w:widowControl w:val="0"/>
              <w:rPr>
                <w:sz w:val="24"/>
                <w:szCs w:val="24"/>
              </w:rPr>
            </w:pPr>
          </w:p>
        </w:tc>
      </w:tr>
      <w:tr w:rsidR="00FA57B1" w:rsidRPr="0098436C" w:rsidTr="00984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14025" w:type="dxa"/>
            <w:gridSpan w:val="3"/>
            <w:shd w:val="clear" w:color="auto" w:fill="E7E6E6" w:themeFill="background2"/>
          </w:tcPr>
          <w:p w:rsidR="00FA57B1" w:rsidRPr="0098436C" w:rsidRDefault="0098436C" w:rsidP="0098436C">
            <w:pPr>
              <w:jc w:val="center"/>
              <w:rPr>
                <w:b/>
                <w:sz w:val="24"/>
                <w:szCs w:val="24"/>
              </w:rPr>
            </w:pPr>
            <w:r w:rsidRPr="0098436C">
              <w:rPr>
                <w:b/>
                <w:sz w:val="24"/>
                <w:szCs w:val="24"/>
              </w:rPr>
              <w:t>Strengths, Areas for Improvement, Next Steps</w:t>
            </w:r>
          </w:p>
        </w:tc>
      </w:tr>
      <w:tr w:rsidR="00FA57B1" w:rsidRPr="0098436C" w:rsidTr="00FA5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0"/>
        </w:trPr>
        <w:tc>
          <w:tcPr>
            <w:tcW w:w="14025" w:type="dxa"/>
            <w:gridSpan w:val="3"/>
          </w:tcPr>
          <w:p w:rsidR="00FA57B1" w:rsidRPr="0098436C" w:rsidRDefault="0098436C" w:rsidP="0098436C">
            <w:pPr>
              <w:rPr>
                <w:sz w:val="24"/>
                <w:szCs w:val="24"/>
              </w:rPr>
            </w:pPr>
            <w:r w:rsidRPr="0098436C">
              <w:rPr>
                <w:sz w:val="24"/>
                <w:szCs w:val="24"/>
              </w:rPr>
              <w:t>Review your self-assessment. How could you improve the piece? What is your goal for continuing to improve your dramatic writing?</w:t>
            </w:r>
          </w:p>
          <w:p w:rsidR="00FA57B1" w:rsidRPr="0098436C" w:rsidRDefault="00FA57B1">
            <w:pPr>
              <w:rPr>
                <w:sz w:val="24"/>
                <w:szCs w:val="24"/>
              </w:rPr>
            </w:pPr>
          </w:p>
          <w:p w:rsidR="00FA57B1" w:rsidRDefault="00FA57B1">
            <w:pPr>
              <w:rPr>
                <w:sz w:val="24"/>
                <w:szCs w:val="24"/>
              </w:rPr>
            </w:pPr>
            <w:bookmarkStart w:id="1" w:name="_GoBack"/>
            <w:bookmarkEnd w:id="1"/>
          </w:p>
          <w:p w:rsidR="0098436C" w:rsidRPr="0098436C" w:rsidRDefault="0098436C">
            <w:pPr>
              <w:rPr>
                <w:sz w:val="24"/>
                <w:szCs w:val="24"/>
              </w:rPr>
            </w:pPr>
          </w:p>
        </w:tc>
      </w:tr>
    </w:tbl>
    <w:p w:rsidR="00FA57B1" w:rsidRPr="0098436C" w:rsidRDefault="00FA57B1">
      <w:pPr>
        <w:rPr>
          <w:sz w:val="24"/>
          <w:szCs w:val="24"/>
        </w:rPr>
      </w:pPr>
    </w:p>
    <w:sectPr w:rsidR="00FA57B1" w:rsidRPr="0098436C" w:rsidSect="0098436C">
      <w:pgSz w:w="15840" w:h="12240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D4799"/>
    <w:multiLevelType w:val="multilevel"/>
    <w:tmpl w:val="E7961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FE6B65"/>
    <w:multiLevelType w:val="multilevel"/>
    <w:tmpl w:val="8F4828B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71E831C7"/>
    <w:multiLevelType w:val="hybridMultilevel"/>
    <w:tmpl w:val="9872DE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F1332"/>
    <w:multiLevelType w:val="hybridMultilevel"/>
    <w:tmpl w:val="179E5E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7B1"/>
    <w:rsid w:val="0098436C"/>
    <w:rsid w:val="00FA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9BFD"/>
  <w15:docId w15:val="{70424B89-1514-4BDA-9D1D-9D889DC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ListParagraph">
    <w:name w:val="List Paragraph"/>
    <w:basedOn w:val="Normal"/>
    <w:uiPriority w:val="34"/>
    <w:qFormat/>
    <w:rsid w:val="00984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Baron</cp:lastModifiedBy>
  <cp:revision>2</cp:revision>
  <dcterms:created xsi:type="dcterms:W3CDTF">2017-11-03T19:03:00Z</dcterms:created>
  <dcterms:modified xsi:type="dcterms:W3CDTF">2017-11-03T19:06:00Z</dcterms:modified>
</cp:coreProperties>
</file>